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2020年度西丰县地方政府债券还本付息预算数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2020年度还本付息预算数付息2097万元。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034F5712"/>
    <w:rsid w:val="03CF18D3"/>
    <w:rsid w:val="051C70D0"/>
    <w:rsid w:val="05966C05"/>
    <w:rsid w:val="0DA12DE4"/>
    <w:rsid w:val="13D1297F"/>
    <w:rsid w:val="1C6E6F98"/>
    <w:rsid w:val="34FB3EC8"/>
    <w:rsid w:val="45E73111"/>
    <w:rsid w:val="4BD01765"/>
    <w:rsid w:val="4CEB6BDB"/>
    <w:rsid w:val="50F56D01"/>
    <w:rsid w:val="594A7433"/>
    <w:rsid w:val="5AC36ED7"/>
    <w:rsid w:val="65CE3CD9"/>
    <w:rsid w:val="68B31DEC"/>
    <w:rsid w:val="6B036C48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437CAF24539D4DC3850738E0C50CE3BA</vt:lpwstr>
  </property>
</Properties>
</file>